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42FE" w14:textId="29233C5F" w:rsidR="00996B3C" w:rsidRDefault="00996B3C" w:rsidP="00996B3C">
      <w:pPr>
        <w:jc w:val="center"/>
        <w:rPr>
          <w:rFonts w:ascii="Comic Sans MS" w:hAnsi="Comic Sans MS"/>
          <w:b/>
          <w:color w:val="5B9BD5" w:themeColor="accent1"/>
          <w:sz w:val="36"/>
          <w:szCs w:val="36"/>
          <w:u w:val="single"/>
        </w:rPr>
      </w:pPr>
      <w:r w:rsidRPr="00ED6D8A">
        <w:rPr>
          <w:rFonts w:ascii="Comic Sans MS" w:hAnsi="Comic Sans MS"/>
          <w:b/>
          <w:color w:val="5B9BD5" w:themeColor="accent1"/>
          <w:sz w:val="36"/>
          <w:szCs w:val="36"/>
          <w:u w:val="single"/>
        </w:rPr>
        <w:t>Girnhill Infant School</w:t>
      </w:r>
    </w:p>
    <w:p w14:paraId="1D8238FB" w14:textId="24907F1F" w:rsidR="00E06C05" w:rsidRDefault="00E06C05" w:rsidP="00996B3C">
      <w:pPr>
        <w:jc w:val="center"/>
        <w:rPr>
          <w:rFonts w:ascii="Comic Sans MS" w:hAnsi="Comic Sans MS"/>
          <w:b/>
          <w:color w:val="5B9BD5" w:themeColor="accent1"/>
          <w:sz w:val="36"/>
          <w:szCs w:val="36"/>
          <w:u w:val="single"/>
        </w:rPr>
      </w:pPr>
      <w:r>
        <w:rPr>
          <w:noProof/>
        </w:rPr>
        <w:drawing>
          <wp:anchor distT="0" distB="0" distL="114300" distR="114300" simplePos="0" relativeHeight="251659264" behindDoc="1" locked="0" layoutInCell="1" allowOverlap="1" wp14:anchorId="3E0B0F38" wp14:editId="601D1102">
            <wp:simplePos x="0" y="0"/>
            <wp:positionH relativeFrom="margin">
              <wp:posOffset>2416448</wp:posOffset>
            </wp:positionH>
            <wp:positionV relativeFrom="paragraph">
              <wp:posOffset>12065</wp:posOffset>
            </wp:positionV>
            <wp:extent cx="1066800" cy="1066800"/>
            <wp:effectExtent l="0" t="0" r="0" b="0"/>
            <wp:wrapTight wrapText="bothSides">
              <wp:wrapPolygon edited="0">
                <wp:start x="0" y="0"/>
                <wp:lineTo x="0" y="21214"/>
                <wp:lineTo x="21214" y="21214"/>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FCD85" w14:textId="58E35714" w:rsidR="00E06C05" w:rsidRPr="00ED6D8A" w:rsidRDefault="00E06C05" w:rsidP="00996B3C">
      <w:pPr>
        <w:jc w:val="center"/>
        <w:rPr>
          <w:rFonts w:ascii="Comic Sans MS" w:hAnsi="Comic Sans MS"/>
          <w:b/>
          <w:color w:val="5B9BD5" w:themeColor="accent1"/>
          <w:sz w:val="36"/>
          <w:szCs w:val="36"/>
          <w:u w:val="single"/>
        </w:rPr>
      </w:pPr>
      <w:bookmarkStart w:id="0" w:name="_GoBack"/>
      <w:bookmarkEnd w:id="0"/>
    </w:p>
    <w:p w14:paraId="2AB31470" w14:textId="698BDA5B" w:rsidR="00E06C05" w:rsidRDefault="00E06C05" w:rsidP="00E06C05"/>
    <w:p w14:paraId="3323CFAD" w14:textId="77777777" w:rsidR="00E06C05" w:rsidRPr="00352EC9" w:rsidRDefault="00E06C05" w:rsidP="00E06C05">
      <w:pPr>
        <w:jc w:val="center"/>
        <w:rPr>
          <w:color w:val="0070C0"/>
          <w:szCs w:val="28"/>
        </w:rPr>
      </w:pPr>
      <w:bookmarkStart w:id="1" w:name="_Hlk82686002"/>
      <w:bookmarkStart w:id="2" w:name="_Hlk83967965"/>
      <w:r w:rsidRPr="00352EC9">
        <w:rPr>
          <w:rFonts w:ascii="Lucida Handwriting" w:hAnsi="Lucida Handwriting"/>
          <w:color w:val="0070C0"/>
          <w:szCs w:val="28"/>
          <w:bdr w:val="none" w:sz="0" w:space="0" w:color="auto" w:frame="1"/>
          <w:shd w:val="clear" w:color="auto" w:fill="FFFFFF"/>
        </w:rPr>
        <w:t>"Where children are at the heart of every decision to inspire brighter futures"</w:t>
      </w:r>
      <w:bookmarkEnd w:id="1"/>
    </w:p>
    <w:p w14:paraId="7FE2E228" w14:textId="77777777" w:rsidR="00E06C05" w:rsidRPr="00352EC9" w:rsidRDefault="00E06C05" w:rsidP="00E06C05">
      <w:pPr>
        <w:spacing w:after="0" w:line="256" w:lineRule="auto"/>
        <w:jc w:val="center"/>
        <w:rPr>
          <w:rFonts w:ascii="Bradley Hand ITC" w:eastAsia="Arial" w:hAnsi="Bradley Hand ITC" w:cs="Arial"/>
          <w:color w:val="0070C0"/>
          <w:sz w:val="28"/>
          <w:szCs w:val="36"/>
        </w:rPr>
      </w:pPr>
      <w:r w:rsidRPr="00352EC9">
        <w:rPr>
          <w:rFonts w:ascii="Bradley Hand ITC" w:hAnsi="Bradley Hand ITC"/>
          <w:b/>
          <w:color w:val="0070C0"/>
          <w:sz w:val="28"/>
          <w:szCs w:val="36"/>
        </w:rPr>
        <w:t>Respect, Responsibility, Recognition and Resilience</w:t>
      </w:r>
    </w:p>
    <w:bookmarkEnd w:id="2"/>
    <w:p w14:paraId="07EDC9E4" w14:textId="2A08B276" w:rsidR="00996B3C" w:rsidRPr="00996B3C" w:rsidRDefault="00996B3C" w:rsidP="00996B3C">
      <w:pPr>
        <w:jc w:val="center"/>
        <w:rPr>
          <w:rFonts w:ascii="Comic Sans MS" w:hAnsi="Comic Sans MS"/>
          <w:color w:val="5B9BD5" w:themeColor="accent1"/>
          <w:sz w:val="48"/>
          <w:szCs w:val="48"/>
          <w:u w:val="single"/>
        </w:rPr>
      </w:pPr>
    </w:p>
    <w:p w14:paraId="7DEA6BB2" w14:textId="2BE84B0E" w:rsidR="00CD427D" w:rsidRDefault="00EC4F4E" w:rsidP="00ED6D8A">
      <w:pPr>
        <w:jc w:val="center"/>
        <w:rPr>
          <w:rFonts w:ascii="Comic Sans MS" w:hAnsi="Comic Sans MS"/>
          <w:sz w:val="28"/>
          <w:szCs w:val="28"/>
          <w:u w:val="single"/>
        </w:rPr>
      </w:pPr>
      <w:r>
        <w:rPr>
          <w:rFonts w:ascii="Comic Sans MS" w:hAnsi="Comic Sans MS"/>
          <w:sz w:val="28"/>
          <w:szCs w:val="28"/>
          <w:u w:val="single"/>
        </w:rPr>
        <w:t>Geography</w:t>
      </w:r>
      <w:r w:rsidR="00ED6D8A" w:rsidRPr="00ED6D8A">
        <w:rPr>
          <w:rFonts w:ascii="Comic Sans MS" w:hAnsi="Comic Sans MS"/>
          <w:sz w:val="28"/>
          <w:szCs w:val="28"/>
          <w:u w:val="single"/>
        </w:rPr>
        <w:t>, the British Values and SMSC</w:t>
      </w:r>
    </w:p>
    <w:p w14:paraId="2532856D" w14:textId="77777777" w:rsidR="00ED6D8A" w:rsidRPr="00ED6D8A" w:rsidRDefault="00ED6D8A" w:rsidP="00ED6D8A">
      <w:pPr>
        <w:jc w:val="center"/>
        <w:rPr>
          <w:rFonts w:ascii="Comic Sans MS" w:hAnsi="Comic Sans MS"/>
          <w:sz w:val="28"/>
          <w:szCs w:val="28"/>
          <w:u w:val="single"/>
        </w:rPr>
      </w:pPr>
    </w:p>
    <w:p w14:paraId="00C49175" w14:textId="290DA303" w:rsidR="00ED6D8A" w:rsidRDefault="00CD427D" w:rsidP="007C0C88">
      <w:pPr>
        <w:jc w:val="center"/>
        <w:rPr>
          <w:rFonts w:ascii="Comic Sans MS" w:hAnsi="Comic Sans MS"/>
          <w:sz w:val="24"/>
          <w:szCs w:val="24"/>
        </w:rPr>
      </w:pPr>
      <w:r w:rsidRPr="00996B3C">
        <w:rPr>
          <w:rFonts w:ascii="Comic Sans MS" w:hAnsi="Comic Sans MS"/>
          <w:sz w:val="24"/>
          <w:szCs w:val="24"/>
        </w:rPr>
        <w:t>At Girnhill Infant School</w:t>
      </w:r>
      <w:r w:rsidR="00ED6D8A" w:rsidRPr="00996B3C">
        <w:rPr>
          <w:rFonts w:ascii="Comic Sans MS" w:hAnsi="Comic Sans MS"/>
          <w:sz w:val="24"/>
          <w:szCs w:val="24"/>
        </w:rPr>
        <w:t>, we</w:t>
      </w:r>
      <w:r w:rsidR="00FA6298" w:rsidRPr="00996B3C">
        <w:rPr>
          <w:rFonts w:ascii="Comic Sans MS" w:hAnsi="Comic Sans MS"/>
          <w:sz w:val="24"/>
          <w:szCs w:val="24"/>
        </w:rPr>
        <w:t xml:space="preserve"> are currently developing o</w:t>
      </w:r>
      <w:r w:rsidRPr="00996B3C">
        <w:rPr>
          <w:rFonts w:ascii="Comic Sans MS" w:hAnsi="Comic Sans MS"/>
          <w:sz w:val="24"/>
          <w:szCs w:val="24"/>
        </w:rPr>
        <w:t xml:space="preserve">ur British Values and SMSC in </w:t>
      </w:r>
      <w:r w:rsidR="00EC4F4E">
        <w:rPr>
          <w:rFonts w:ascii="Comic Sans MS" w:hAnsi="Comic Sans MS"/>
          <w:sz w:val="24"/>
          <w:szCs w:val="24"/>
        </w:rPr>
        <w:t>Geography</w:t>
      </w:r>
      <w:r w:rsidR="00FA6298" w:rsidRPr="00996B3C">
        <w:rPr>
          <w:rFonts w:ascii="Comic Sans MS" w:hAnsi="Comic Sans MS"/>
          <w:sz w:val="24"/>
          <w:szCs w:val="24"/>
        </w:rPr>
        <w:t xml:space="preserve"> by:</w:t>
      </w:r>
    </w:p>
    <w:p w14:paraId="0B33826F" w14:textId="77777777" w:rsidR="008B2355" w:rsidRPr="00996B3C" w:rsidRDefault="008B2355" w:rsidP="007C0C88">
      <w:pPr>
        <w:jc w:val="center"/>
        <w:rPr>
          <w:rFonts w:ascii="Comic Sans MS" w:hAnsi="Comic Sans MS"/>
          <w:sz w:val="24"/>
          <w:szCs w:val="24"/>
        </w:rPr>
      </w:pPr>
    </w:p>
    <w:p w14:paraId="20BF92EE" w14:textId="02B6A64A" w:rsidR="008B2355" w:rsidRPr="00996B3C" w:rsidRDefault="00FA6298" w:rsidP="00FA6298">
      <w:pPr>
        <w:rPr>
          <w:rFonts w:ascii="Comic Sans MS" w:hAnsi="Comic Sans MS"/>
          <w:sz w:val="24"/>
          <w:szCs w:val="24"/>
          <w:u w:val="single"/>
        </w:rPr>
      </w:pPr>
      <w:r w:rsidRPr="00996B3C">
        <w:rPr>
          <w:rFonts w:ascii="Comic Sans MS" w:hAnsi="Comic Sans MS"/>
          <w:sz w:val="24"/>
          <w:szCs w:val="24"/>
          <w:u w:val="single"/>
        </w:rPr>
        <w:t xml:space="preserve">British Values in </w:t>
      </w:r>
      <w:r w:rsidR="00EC4F4E">
        <w:rPr>
          <w:rFonts w:ascii="Comic Sans MS" w:hAnsi="Comic Sans MS"/>
          <w:sz w:val="24"/>
          <w:szCs w:val="24"/>
          <w:u w:val="single"/>
        </w:rPr>
        <w:t>Geography</w:t>
      </w:r>
      <w:r w:rsidRPr="00996B3C">
        <w:rPr>
          <w:rFonts w:ascii="Comic Sans MS" w:hAnsi="Comic Sans MS"/>
          <w:sz w:val="24"/>
          <w:szCs w:val="24"/>
          <w:u w:val="single"/>
        </w:rPr>
        <w:t>:</w:t>
      </w:r>
    </w:p>
    <w:p w14:paraId="58E2C769"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 xml:space="preserve">Individual liberty – </w:t>
      </w:r>
    </w:p>
    <w:p w14:paraId="62E402BC" w14:textId="017246B8" w:rsidR="00B02D76" w:rsidRPr="00FF3417" w:rsidRDefault="00CD427D" w:rsidP="00FA6298">
      <w:pPr>
        <w:rPr>
          <w:rFonts w:ascii="Comic Sans MS" w:hAnsi="Comic Sans MS"/>
          <w:sz w:val="24"/>
          <w:szCs w:val="24"/>
        </w:rPr>
      </w:pPr>
      <w:r w:rsidRPr="00FF3417">
        <w:rPr>
          <w:rFonts w:ascii="Comic Sans MS" w:hAnsi="Comic Sans MS"/>
          <w:sz w:val="24"/>
          <w:szCs w:val="24"/>
        </w:rPr>
        <w:t>At Girnhill Infant School, all children are encouraged and supported to become</w:t>
      </w:r>
      <w:r w:rsidR="007D75EF" w:rsidRPr="00FF3417">
        <w:rPr>
          <w:rFonts w:ascii="Comic Sans MS" w:hAnsi="Comic Sans MS"/>
          <w:sz w:val="24"/>
          <w:szCs w:val="24"/>
        </w:rPr>
        <w:t xml:space="preserve"> independent</w:t>
      </w:r>
      <w:r w:rsidRPr="00FF3417">
        <w:rPr>
          <w:rFonts w:ascii="Comic Sans MS" w:hAnsi="Comic Sans MS"/>
          <w:sz w:val="24"/>
          <w:szCs w:val="24"/>
        </w:rPr>
        <w:t xml:space="preserve"> learners in which they </w:t>
      </w:r>
      <w:r w:rsidR="007D75EF" w:rsidRPr="00FF3417">
        <w:rPr>
          <w:rFonts w:ascii="Comic Sans MS" w:hAnsi="Comic Sans MS"/>
          <w:sz w:val="24"/>
          <w:szCs w:val="24"/>
        </w:rPr>
        <w:t>are supported in sharing</w:t>
      </w:r>
      <w:r w:rsidRPr="00FF3417">
        <w:rPr>
          <w:rFonts w:ascii="Comic Sans MS" w:hAnsi="Comic Sans MS"/>
          <w:sz w:val="24"/>
          <w:szCs w:val="24"/>
        </w:rPr>
        <w:t xml:space="preserve"> their own opinions, ideas and answers to questions.  </w:t>
      </w:r>
      <w:r w:rsidR="007D75EF" w:rsidRPr="00FF3417">
        <w:rPr>
          <w:rFonts w:ascii="Comic Sans MS" w:hAnsi="Comic Sans MS"/>
          <w:sz w:val="24"/>
          <w:szCs w:val="24"/>
        </w:rPr>
        <w:t xml:space="preserve">In </w:t>
      </w:r>
      <w:r w:rsidR="00EC4F4E">
        <w:rPr>
          <w:rFonts w:ascii="Comic Sans MS" w:hAnsi="Comic Sans MS"/>
          <w:sz w:val="24"/>
          <w:szCs w:val="24"/>
        </w:rPr>
        <w:t>Geography</w:t>
      </w:r>
      <w:r w:rsidR="007D75EF" w:rsidRPr="00FF3417">
        <w:rPr>
          <w:rFonts w:ascii="Comic Sans MS" w:hAnsi="Comic Sans MS"/>
          <w:sz w:val="24"/>
          <w:szCs w:val="24"/>
        </w:rPr>
        <w:t xml:space="preserve">, all children are encouraged to </w:t>
      </w:r>
      <w:r w:rsidR="008B14D5" w:rsidRPr="00FF3417">
        <w:rPr>
          <w:rFonts w:ascii="Comic Sans MS" w:hAnsi="Comic Sans MS"/>
          <w:sz w:val="24"/>
          <w:szCs w:val="24"/>
        </w:rPr>
        <w:t>listen to others but understand that they can</w:t>
      </w:r>
      <w:r w:rsidR="00EC4F4E">
        <w:rPr>
          <w:rFonts w:ascii="Comic Sans MS" w:hAnsi="Comic Sans MS"/>
          <w:sz w:val="24"/>
          <w:szCs w:val="24"/>
        </w:rPr>
        <w:t xml:space="preserve"> explore</w:t>
      </w:r>
      <w:r w:rsidR="008B14D5" w:rsidRPr="00FF3417">
        <w:rPr>
          <w:rFonts w:ascii="Comic Sans MS" w:hAnsi="Comic Sans MS"/>
          <w:sz w:val="24"/>
          <w:szCs w:val="24"/>
        </w:rPr>
        <w:t xml:space="preserve"> their own </w:t>
      </w:r>
      <w:r w:rsidR="00EC4F4E">
        <w:rPr>
          <w:rFonts w:ascii="Comic Sans MS" w:hAnsi="Comic Sans MS"/>
          <w:sz w:val="24"/>
          <w:szCs w:val="24"/>
        </w:rPr>
        <w:t xml:space="preserve">interpretations and findings </w:t>
      </w:r>
      <w:r w:rsidR="008B14D5" w:rsidRPr="00FF3417">
        <w:rPr>
          <w:rFonts w:ascii="Comic Sans MS" w:hAnsi="Comic Sans MS"/>
          <w:sz w:val="24"/>
          <w:szCs w:val="24"/>
        </w:rPr>
        <w:t>when</w:t>
      </w:r>
      <w:r w:rsidR="00EC4F4E">
        <w:rPr>
          <w:rFonts w:ascii="Comic Sans MS" w:hAnsi="Comic Sans MS"/>
          <w:sz w:val="24"/>
          <w:szCs w:val="24"/>
        </w:rPr>
        <w:t xml:space="preserve"> investigating and studying the world we live in.</w:t>
      </w:r>
      <w:r w:rsidR="007D75EF" w:rsidRPr="00FF3417">
        <w:rPr>
          <w:rFonts w:ascii="Comic Sans MS" w:hAnsi="Comic Sans MS"/>
          <w:sz w:val="24"/>
          <w:szCs w:val="24"/>
        </w:rPr>
        <w:t xml:space="preserve"> Our </w:t>
      </w:r>
      <w:r w:rsidR="00EC4F4E">
        <w:rPr>
          <w:rFonts w:ascii="Comic Sans MS" w:hAnsi="Comic Sans MS"/>
          <w:sz w:val="24"/>
          <w:szCs w:val="24"/>
        </w:rPr>
        <w:t xml:space="preserve">Geography </w:t>
      </w:r>
      <w:r w:rsidR="007D75EF" w:rsidRPr="00FF3417">
        <w:rPr>
          <w:rFonts w:ascii="Comic Sans MS" w:hAnsi="Comic Sans MS"/>
          <w:sz w:val="24"/>
          <w:szCs w:val="24"/>
        </w:rPr>
        <w:t>lessons also encourage children to show initiative, listen</w:t>
      </w:r>
      <w:r w:rsidRPr="00FF3417">
        <w:rPr>
          <w:rFonts w:ascii="Comic Sans MS" w:hAnsi="Comic Sans MS"/>
          <w:sz w:val="24"/>
          <w:szCs w:val="24"/>
        </w:rPr>
        <w:t xml:space="preserve"> and respect the views of their peers </w:t>
      </w:r>
      <w:r w:rsidR="007D75EF" w:rsidRPr="00FF3417">
        <w:rPr>
          <w:rFonts w:ascii="Comic Sans MS" w:hAnsi="Comic Sans MS"/>
          <w:sz w:val="24"/>
          <w:szCs w:val="24"/>
        </w:rPr>
        <w:t xml:space="preserve">and </w:t>
      </w:r>
      <w:r w:rsidR="008B14D5" w:rsidRPr="00FF3417">
        <w:rPr>
          <w:rFonts w:ascii="Comic Sans MS" w:hAnsi="Comic Sans MS"/>
          <w:sz w:val="24"/>
          <w:szCs w:val="24"/>
        </w:rPr>
        <w:t xml:space="preserve">in doing this accept that others ideas may not be the same as their own </w:t>
      </w:r>
      <w:r w:rsidR="007D75EF" w:rsidRPr="00FF3417">
        <w:rPr>
          <w:rFonts w:ascii="Comic Sans MS" w:hAnsi="Comic Sans MS"/>
          <w:sz w:val="24"/>
          <w:szCs w:val="24"/>
        </w:rPr>
        <w:t>how</w:t>
      </w:r>
      <w:r w:rsidR="008B14D5" w:rsidRPr="00FF3417">
        <w:rPr>
          <w:rFonts w:ascii="Comic Sans MS" w:hAnsi="Comic Sans MS"/>
          <w:sz w:val="24"/>
          <w:szCs w:val="24"/>
        </w:rPr>
        <w:t>ever</w:t>
      </w:r>
      <w:r w:rsidR="007D75EF" w:rsidRPr="00FF3417">
        <w:rPr>
          <w:rFonts w:ascii="Comic Sans MS" w:hAnsi="Comic Sans MS"/>
          <w:sz w:val="24"/>
          <w:szCs w:val="24"/>
        </w:rPr>
        <w:t xml:space="preserve"> they can </w:t>
      </w:r>
      <w:r w:rsidR="008B14D5" w:rsidRPr="00FF3417">
        <w:rPr>
          <w:rFonts w:ascii="Comic Sans MS" w:hAnsi="Comic Sans MS"/>
          <w:sz w:val="24"/>
          <w:szCs w:val="24"/>
        </w:rPr>
        <w:t xml:space="preserve">all </w:t>
      </w:r>
      <w:r w:rsidR="007D75EF" w:rsidRPr="00FF3417">
        <w:rPr>
          <w:rFonts w:ascii="Comic Sans MS" w:hAnsi="Comic Sans MS"/>
          <w:sz w:val="24"/>
          <w:szCs w:val="24"/>
        </w:rPr>
        <w:t>contribute positively as individuals.</w:t>
      </w:r>
      <w:r w:rsidR="007D75EF" w:rsidRPr="00ED6D8A">
        <w:rPr>
          <w:rFonts w:ascii="Comic Sans MS" w:hAnsi="Comic Sans MS"/>
          <w:sz w:val="24"/>
          <w:szCs w:val="24"/>
        </w:rPr>
        <w:t xml:space="preserve">  </w:t>
      </w:r>
    </w:p>
    <w:p w14:paraId="6049BF89" w14:textId="77777777" w:rsidR="00FA6298" w:rsidRPr="00996B3C" w:rsidRDefault="00FA6298" w:rsidP="00BD5050">
      <w:pPr>
        <w:tabs>
          <w:tab w:val="left" w:pos="2822"/>
        </w:tabs>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 xml:space="preserve">Democracy – </w:t>
      </w:r>
    </w:p>
    <w:p w14:paraId="797FF03A" w14:textId="33CB9AA7" w:rsidR="00B02D76" w:rsidRPr="007C0C88" w:rsidRDefault="00BD5050" w:rsidP="00BD5050">
      <w:pPr>
        <w:tabs>
          <w:tab w:val="left" w:pos="2822"/>
        </w:tabs>
        <w:rPr>
          <w:rFonts w:ascii="Comic Sans MS" w:hAnsi="Comic Sans MS"/>
          <w:noProof/>
          <w:sz w:val="24"/>
          <w:szCs w:val="24"/>
          <w:lang w:eastAsia="en-GB"/>
        </w:rPr>
      </w:pPr>
      <w:r w:rsidRPr="00ED6D8A">
        <w:rPr>
          <w:rFonts w:ascii="Comic Sans MS" w:hAnsi="Comic Sans MS"/>
          <w:noProof/>
          <w:sz w:val="24"/>
          <w:szCs w:val="24"/>
          <w:lang w:eastAsia="en-GB"/>
        </w:rPr>
        <w:t>We learn through our</w:t>
      </w:r>
      <w:r w:rsidR="007C0C88">
        <w:rPr>
          <w:rFonts w:ascii="Comic Sans MS" w:hAnsi="Comic Sans MS"/>
          <w:noProof/>
          <w:sz w:val="24"/>
          <w:szCs w:val="24"/>
          <w:lang w:eastAsia="en-GB"/>
        </w:rPr>
        <w:t xml:space="preserve"> </w:t>
      </w:r>
      <w:r w:rsidR="00EC4F4E">
        <w:rPr>
          <w:rFonts w:ascii="Comic Sans MS" w:hAnsi="Comic Sans MS"/>
          <w:noProof/>
          <w:sz w:val="24"/>
          <w:szCs w:val="24"/>
          <w:lang w:eastAsia="en-GB"/>
        </w:rPr>
        <w:t>Geography</w:t>
      </w:r>
      <w:r w:rsidR="00B02D76" w:rsidRPr="00ED6D8A">
        <w:rPr>
          <w:rFonts w:ascii="Comic Sans MS" w:hAnsi="Comic Sans MS"/>
          <w:noProof/>
          <w:sz w:val="24"/>
          <w:szCs w:val="24"/>
          <w:lang w:eastAsia="en-GB"/>
        </w:rPr>
        <w:t xml:space="preserve"> </w:t>
      </w:r>
      <w:r w:rsidRPr="00ED6D8A">
        <w:rPr>
          <w:rFonts w:ascii="Comic Sans MS" w:hAnsi="Comic Sans MS"/>
          <w:noProof/>
          <w:sz w:val="24"/>
          <w:szCs w:val="24"/>
          <w:lang w:eastAsia="en-GB"/>
        </w:rPr>
        <w:t>lessons to take into consideration the views and opinio</w:t>
      </w:r>
      <w:r w:rsidR="00B02D76" w:rsidRPr="00ED6D8A">
        <w:rPr>
          <w:rFonts w:ascii="Comic Sans MS" w:hAnsi="Comic Sans MS"/>
          <w:noProof/>
          <w:sz w:val="24"/>
          <w:szCs w:val="24"/>
          <w:lang w:eastAsia="en-GB"/>
        </w:rPr>
        <w:t xml:space="preserve">ns of our peers and the adults in school. </w:t>
      </w:r>
      <w:r w:rsidR="005A267D" w:rsidRPr="00ED6D8A">
        <w:rPr>
          <w:rFonts w:ascii="Comic Sans MS" w:hAnsi="Comic Sans MS"/>
          <w:noProof/>
          <w:sz w:val="24"/>
          <w:szCs w:val="24"/>
          <w:lang w:eastAsia="en-GB"/>
        </w:rPr>
        <w:t xml:space="preserve"> We </w:t>
      </w:r>
      <w:r w:rsidR="00B02D76" w:rsidRPr="00ED6D8A">
        <w:rPr>
          <w:rFonts w:ascii="Comic Sans MS" w:hAnsi="Comic Sans MS"/>
          <w:noProof/>
          <w:sz w:val="24"/>
          <w:szCs w:val="24"/>
          <w:lang w:eastAsia="en-GB"/>
        </w:rPr>
        <w:t xml:space="preserve">know to </w:t>
      </w:r>
      <w:r w:rsidR="005A267D" w:rsidRPr="00ED6D8A">
        <w:rPr>
          <w:rFonts w:ascii="Comic Sans MS" w:hAnsi="Comic Sans MS"/>
          <w:noProof/>
          <w:sz w:val="24"/>
          <w:szCs w:val="24"/>
          <w:lang w:eastAsia="en-GB"/>
        </w:rPr>
        <w:t>take turns and</w:t>
      </w:r>
      <w:r w:rsidR="00B02D76" w:rsidRPr="00ED6D8A">
        <w:rPr>
          <w:rFonts w:ascii="Comic Sans MS" w:hAnsi="Comic Sans MS"/>
          <w:noProof/>
          <w:sz w:val="24"/>
          <w:szCs w:val="24"/>
          <w:lang w:eastAsia="en-GB"/>
        </w:rPr>
        <w:t xml:space="preserve"> listen to </w:t>
      </w:r>
      <w:r w:rsidR="005A267D" w:rsidRPr="00ED6D8A">
        <w:rPr>
          <w:rFonts w:ascii="Comic Sans MS" w:hAnsi="Comic Sans MS"/>
          <w:noProof/>
          <w:sz w:val="24"/>
          <w:szCs w:val="24"/>
          <w:lang w:eastAsia="en-GB"/>
        </w:rPr>
        <w:t xml:space="preserve">instructions from others. </w:t>
      </w:r>
    </w:p>
    <w:p w14:paraId="3C2FD2AA" w14:textId="77777777" w:rsidR="00FA6298" w:rsidRPr="00996B3C" w:rsidRDefault="00FA6298" w:rsidP="00FA6298">
      <w:pPr>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Mutual Respect –</w:t>
      </w:r>
    </w:p>
    <w:p w14:paraId="62547227" w14:textId="7691D458" w:rsidR="00B02D76" w:rsidRPr="00996B3C" w:rsidRDefault="005A267D" w:rsidP="00FA6298">
      <w:pPr>
        <w:rPr>
          <w:rFonts w:ascii="Comic Sans MS" w:hAnsi="Comic Sans MS"/>
          <w:b/>
          <w:noProof/>
          <w:sz w:val="24"/>
          <w:szCs w:val="24"/>
          <w:lang w:eastAsia="en-GB"/>
        </w:rPr>
      </w:pPr>
      <w:r w:rsidRPr="00ED6D8A">
        <w:rPr>
          <w:rFonts w:ascii="Comic Sans MS" w:hAnsi="Comic Sans MS"/>
          <w:noProof/>
          <w:sz w:val="24"/>
          <w:szCs w:val="24"/>
          <w:lang w:eastAsia="en-GB"/>
        </w:rPr>
        <w:lastRenderedPageBreak/>
        <w:t xml:space="preserve">When learning </w:t>
      </w:r>
      <w:r w:rsidR="00B02D76" w:rsidRPr="00ED6D8A">
        <w:rPr>
          <w:rFonts w:ascii="Comic Sans MS" w:hAnsi="Comic Sans MS"/>
          <w:noProof/>
          <w:sz w:val="24"/>
          <w:szCs w:val="24"/>
          <w:lang w:eastAsia="en-GB"/>
        </w:rPr>
        <w:t xml:space="preserve">and </w:t>
      </w:r>
      <w:r w:rsidR="00EC4F4E">
        <w:rPr>
          <w:rFonts w:ascii="Comic Sans MS" w:hAnsi="Comic Sans MS"/>
          <w:noProof/>
          <w:sz w:val="24"/>
          <w:szCs w:val="24"/>
          <w:lang w:eastAsia="en-GB"/>
        </w:rPr>
        <w:t xml:space="preserve">exploring </w:t>
      </w:r>
      <w:r w:rsidR="00B02D76" w:rsidRPr="00ED6D8A">
        <w:rPr>
          <w:rFonts w:ascii="Comic Sans MS" w:hAnsi="Comic Sans MS"/>
          <w:noProof/>
          <w:sz w:val="24"/>
          <w:szCs w:val="24"/>
          <w:lang w:eastAsia="en-GB"/>
        </w:rPr>
        <w:t xml:space="preserve">during </w:t>
      </w:r>
      <w:r w:rsidR="00EC4F4E">
        <w:rPr>
          <w:rFonts w:ascii="Comic Sans MS" w:hAnsi="Comic Sans MS"/>
          <w:noProof/>
          <w:sz w:val="24"/>
          <w:szCs w:val="24"/>
          <w:lang w:eastAsia="en-GB"/>
        </w:rPr>
        <w:t>Geography</w:t>
      </w:r>
      <w:r w:rsidR="00B02D76" w:rsidRPr="00ED6D8A">
        <w:rPr>
          <w:rFonts w:ascii="Comic Sans MS" w:hAnsi="Comic Sans MS"/>
          <w:noProof/>
          <w:sz w:val="24"/>
          <w:szCs w:val="24"/>
          <w:lang w:eastAsia="en-GB"/>
        </w:rPr>
        <w:t xml:space="preserve"> lessons, </w:t>
      </w:r>
      <w:r w:rsidRPr="00ED6D8A">
        <w:rPr>
          <w:rFonts w:ascii="Comic Sans MS" w:hAnsi="Comic Sans MS"/>
          <w:noProof/>
          <w:sz w:val="24"/>
          <w:szCs w:val="24"/>
          <w:lang w:eastAsia="en-GB"/>
        </w:rPr>
        <w:t>we</w:t>
      </w:r>
      <w:r w:rsidR="00B02D76" w:rsidRPr="00ED6D8A">
        <w:rPr>
          <w:rFonts w:ascii="Comic Sans MS" w:hAnsi="Comic Sans MS"/>
          <w:noProof/>
          <w:sz w:val="24"/>
          <w:szCs w:val="24"/>
          <w:lang w:eastAsia="en-GB"/>
        </w:rPr>
        <w:t xml:space="preserve"> collaborate and work respectfully with our peers; </w:t>
      </w:r>
      <w:r w:rsidRPr="00ED6D8A">
        <w:rPr>
          <w:rFonts w:ascii="Comic Sans MS" w:hAnsi="Comic Sans MS"/>
          <w:noProof/>
          <w:sz w:val="24"/>
          <w:szCs w:val="24"/>
          <w:lang w:eastAsia="en-GB"/>
        </w:rPr>
        <w:t xml:space="preserve">supporting each other and sharing </w:t>
      </w:r>
      <w:r w:rsidR="00B02D76" w:rsidRPr="00ED6D8A">
        <w:rPr>
          <w:rFonts w:ascii="Comic Sans MS" w:hAnsi="Comic Sans MS"/>
          <w:noProof/>
          <w:sz w:val="24"/>
          <w:szCs w:val="24"/>
          <w:lang w:eastAsia="en-GB"/>
        </w:rPr>
        <w:t xml:space="preserve">our </w:t>
      </w:r>
      <w:r w:rsidRPr="00ED6D8A">
        <w:rPr>
          <w:rFonts w:ascii="Comic Sans MS" w:hAnsi="Comic Sans MS"/>
          <w:noProof/>
          <w:sz w:val="24"/>
          <w:szCs w:val="24"/>
          <w:lang w:eastAsia="en-GB"/>
        </w:rPr>
        <w:t xml:space="preserve">ideas and opinions. We discuss our </w:t>
      </w:r>
      <w:r w:rsidR="00EC4F4E">
        <w:rPr>
          <w:rFonts w:ascii="Comic Sans MS" w:hAnsi="Comic Sans MS"/>
          <w:noProof/>
          <w:sz w:val="24"/>
          <w:szCs w:val="24"/>
          <w:lang w:eastAsia="en-GB"/>
        </w:rPr>
        <w:t>research/findings</w:t>
      </w:r>
      <w:r w:rsidRPr="00ED6D8A">
        <w:rPr>
          <w:rFonts w:ascii="Comic Sans MS" w:hAnsi="Comic Sans MS"/>
          <w:noProof/>
          <w:sz w:val="24"/>
          <w:szCs w:val="24"/>
          <w:lang w:eastAsia="en-GB"/>
        </w:rPr>
        <w:t xml:space="preserve"> and respect each</w:t>
      </w:r>
      <w:r w:rsidR="00B02D76" w:rsidRPr="00ED6D8A">
        <w:rPr>
          <w:rFonts w:ascii="Comic Sans MS" w:hAnsi="Comic Sans MS"/>
          <w:noProof/>
          <w:sz w:val="24"/>
          <w:szCs w:val="24"/>
          <w:lang w:eastAsia="en-GB"/>
        </w:rPr>
        <w:t xml:space="preserve"> other’s work often </w:t>
      </w:r>
      <w:r w:rsidRPr="00ED6D8A">
        <w:rPr>
          <w:rFonts w:ascii="Comic Sans MS" w:hAnsi="Comic Sans MS"/>
          <w:noProof/>
          <w:sz w:val="24"/>
          <w:szCs w:val="24"/>
          <w:lang w:eastAsia="en-GB"/>
        </w:rPr>
        <w:t>offer</w:t>
      </w:r>
      <w:r w:rsidR="00B02D76" w:rsidRPr="00ED6D8A">
        <w:rPr>
          <w:rFonts w:ascii="Comic Sans MS" w:hAnsi="Comic Sans MS"/>
          <w:noProof/>
          <w:sz w:val="24"/>
          <w:szCs w:val="24"/>
          <w:lang w:eastAsia="en-GB"/>
        </w:rPr>
        <w:t>ing</w:t>
      </w:r>
      <w:r w:rsidRPr="00ED6D8A">
        <w:rPr>
          <w:rFonts w:ascii="Comic Sans MS" w:hAnsi="Comic Sans MS"/>
          <w:noProof/>
          <w:sz w:val="24"/>
          <w:szCs w:val="24"/>
          <w:lang w:eastAsia="en-GB"/>
        </w:rPr>
        <w:t xml:space="preserve"> support and advice to others</w:t>
      </w:r>
      <w:r w:rsidRPr="00996B3C">
        <w:rPr>
          <w:rFonts w:ascii="Comic Sans MS" w:hAnsi="Comic Sans MS"/>
          <w:b/>
          <w:noProof/>
          <w:sz w:val="24"/>
          <w:szCs w:val="24"/>
          <w:lang w:eastAsia="en-GB"/>
        </w:rPr>
        <w:t xml:space="preserve">. </w:t>
      </w:r>
    </w:p>
    <w:p w14:paraId="5CAC3A6D" w14:textId="77777777" w:rsidR="00FA6298" w:rsidRPr="00996B3C" w:rsidRDefault="00FA6298" w:rsidP="00FA6298">
      <w:pPr>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 xml:space="preserve">Tolerance – </w:t>
      </w:r>
    </w:p>
    <w:p w14:paraId="7CCDF40D" w14:textId="27474419" w:rsidR="00B02D76" w:rsidRPr="007C0C88" w:rsidRDefault="00B02D76" w:rsidP="00FA6298">
      <w:pPr>
        <w:rPr>
          <w:rFonts w:ascii="Comic Sans MS" w:hAnsi="Comic Sans MS"/>
          <w:noProof/>
          <w:sz w:val="24"/>
          <w:szCs w:val="24"/>
          <w:lang w:eastAsia="en-GB"/>
        </w:rPr>
      </w:pPr>
      <w:r w:rsidRPr="00ED6D8A">
        <w:rPr>
          <w:rFonts w:ascii="Comic Sans MS" w:hAnsi="Comic Sans MS"/>
          <w:noProof/>
          <w:sz w:val="24"/>
          <w:szCs w:val="24"/>
          <w:lang w:eastAsia="en-GB"/>
        </w:rPr>
        <w:t xml:space="preserve">At Girnhill, our </w:t>
      </w:r>
      <w:r w:rsidR="00EC4F4E">
        <w:rPr>
          <w:rFonts w:ascii="Comic Sans MS" w:hAnsi="Comic Sans MS"/>
          <w:noProof/>
          <w:sz w:val="24"/>
          <w:szCs w:val="24"/>
          <w:lang w:eastAsia="en-GB"/>
        </w:rPr>
        <w:t>Geography</w:t>
      </w:r>
      <w:r w:rsidRPr="00ED6D8A">
        <w:rPr>
          <w:rFonts w:ascii="Comic Sans MS" w:hAnsi="Comic Sans MS"/>
          <w:noProof/>
          <w:sz w:val="24"/>
          <w:szCs w:val="24"/>
          <w:lang w:eastAsia="en-GB"/>
        </w:rPr>
        <w:t xml:space="preserve"> learning underpins the value that other people may have different ideas of beliefs to ones self and that they sh</w:t>
      </w:r>
      <w:r w:rsidR="00ED6D8A">
        <w:rPr>
          <w:rFonts w:ascii="Comic Sans MS" w:hAnsi="Comic Sans MS"/>
          <w:noProof/>
          <w:sz w:val="24"/>
          <w:szCs w:val="24"/>
          <w:lang w:eastAsia="en-GB"/>
        </w:rPr>
        <w:t>ould be accepted and tolerated w</w:t>
      </w:r>
      <w:r w:rsidRPr="00ED6D8A">
        <w:rPr>
          <w:rFonts w:ascii="Comic Sans MS" w:hAnsi="Comic Sans MS"/>
          <w:noProof/>
          <w:sz w:val="24"/>
          <w:szCs w:val="24"/>
          <w:lang w:eastAsia="en-GB"/>
        </w:rPr>
        <w:t xml:space="preserve">ithout discrimination or predujice. To do this, </w:t>
      </w:r>
      <w:r w:rsidR="005A267D" w:rsidRPr="00ED6D8A">
        <w:rPr>
          <w:rFonts w:ascii="Comic Sans MS" w:hAnsi="Comic Sans MS"/>
          <w:noProof/>
          <w:sz w:val="24"/>
          <w:szCs w:val="24"/>
          <w:lang w:eastAsia="en-GB"/>
        </w:rPr>
        <w:t xml:space="preserve">we look at </w:t>
      </w:r>
      <w:r w:rsidRPr="00ED6D8A">
        <w:rPr>
          <w:rFonts w:ascii="Comic Sans MS" w:hAnsi="Comic Sans MS"/>
          <w:noProof/>
          <w:sz w:val="24"/>
          <w:szCs w:val="24"/>
          <w:lang w:eastAsia="en-GB"/>
        </w:rPr>
        <w:t xml:space="preserve">many </w:t>
      </w:r>
      <w:r w:rsidR="007C0C88">
        <w:rPr>
          <w:rFonts w:ascii="Comic Sans MS" w:hAnsi="Comic Sans MS"/>
          <w:noProof/>
          <w:sz w:val="24"/>
          <w:szCs w:val="24"/>
          <w:lang w:eastAsia="en-GB"/>
        </w:rPr>
        <w:t>g</w:t>
      </w:r>
      <w:r w:rsidR="00EC4F4E">
        <w:rPr>
          <w:rFonts w:ascii="Comic Sans MS" w:hAnsi="Comic Sans MS"/>
          <w:noProof/>
          <w:sz w:val="24"/>
          <w:szCs w:val="24"/>
          <w:lang w:eastAsia="en-GB"/>
        </w:rPr>
        <w:t xml:space="preserve">eographical locations </w:t>
      </w:r>
      <w:r w:rsidR="005A267D" w:rsidRPr="00ED6D8A">
        <w:rPr>
          <w:rFonts w:ascii="Comic Sans MS" w:hAnsi="Comic Sans MS"/>
          <w:noProof/>
          <w:sz w:val="24"/>
          <w:szCs w:val="24"/>
          <w:lang w:eastAsia="en-GB"/>
        </w:rPr>
        <w:t xml:space="preserve">which </w:t>
      </w:r>
      <w:r w:rsidR="00EC4F4E">
        <w:rPr>
          <w:rFonts w:ascii="Comic Sans MS" w:hAnsi="Comic Sans MS"/>
          <w:noProof/>
          <w:sz w:val="24"/>
          <w:szCs w:val="24"/>
          <w:lang w:eastAsia="en-GB"/>
        </w:rPr>
        <w:t xml:space="preserve">often showcase </w:t>
      </w:r>
      <w:r w:rsidR="005A267D" w:rsidRPr="00ED6D8A">
        <w:rPr>
          <w:rFonts w:ascii="Comic Sans MS" w:hAnsi="Comic Sans MS"/>
          <w:noProof/>
          <w:sz w:val="24"/>
          <w:szCs w:val="24"/>
          <w:lang w:eastAsia="en-GB"/>
        </w:rPr>
        <w:t>other cultures</w:t>
      </w:r>
      <w:r w:rsidR="007C0C88">
        <w:rPr>
          <w:rFonts w:ascii="Comic Sans MS" w:hAnsi="Comic Sans MS"/>
          <w:noProof/>
          <w:sz w:val="24"/>
          <w:szCs w:val="24"/>
          <w:lang w:eastAsia="en-GB"/>
        </w:rPr>
        <w:t xml:space="preserve"> and we work hard to </w:t>
      </w:r>
      <w:r w:rsidR="005A267D" w:rsidRPr="00ED6D8A">
        <w:rPr>
          <w:rFonts w:ascii="Comic Sans MS" w:hAnsi="Comic Sans MS"/>
          <w:noProof/>
          <w:sz w:val="24"/>
          <w:szCs w:val="24"/>
          <w:lang w:eastAsia="en-GB"/>
        </w:rPr>
        <w:t>appreciate and understand them.</w:t>
      </w:r>
    </w:p>
    <w:p w14:paraId="041889F7" w14:textId="77777777" w:rsidR="00FA6298" w:rsidRPr="00996B3C" w:rsidRDefault="00FA6298" w:rsidP="00FA6298">
      <w:pPr>
        <w:rPr>
          <w:rFonts w:ascii="Comic Sans MS" w:hAnsi="Comic Sans MS"/>
          <w:b/>
          <w:noProof/>
          <w:sz w:val="24"/>
          <w:szCs w:val="24"/>
          <w:u w:val="single"/>
          <w:lang w:eastAsia="en-GB"/>
        </w:rPr>
      </w:pPr>
      <w:r w:rsidRPr="00996B3C">
        <w:rPr>
          <w:rFonts w:ascii="Comic Sans MS" w:hAnsi="Comic Sans MS"/>
          <w:b/>
          <w:noProof/>
          <w:sz w:val="24"/>
          <w:szCs w:val="24"/>
          <w:u w:val="single"/>
          <w:lang w:eastAsia="en-GB"/>
        </w:rPr>
        <w:t xml:space="preserve">The Rule of Law -  </w:t>
      </w:r>
    </w:p>
    <w:p w14:paraId="202FC2D1" w14:textId="2D8F626E" w:rsidR="00FF3417" w:rsidRDefault="00ED6D8A" w:rsidP="00FA6298">
      <w:pPr>
        <w:rPr>
          <w:rFonts w:ascii="Comic Sans MS" w:hAnsi="Comic Sans MS" w:cs="Arial"/>
          <w:sz w:val="24"/>
          <w:szCs w:val="24"/>
          <w:shd w:val="clear" w:color="auto" w:fill="FFFFFF"/>
        </w:rPr>
      </w:pPr>
      <w:r w:rsidRPr="00ED6D8A">
        <w:rPr>
          <w:rFonts w:ascii="Comic Sans MS" w:hAnsi="Comic Sans MS"/>
          <w:noProof/>
          <w:sz w:val="24"/>
          <w:szCs w:val="24"/>
          <w:lang w:eastAsia="en-GB"/>
        </w:rPr>
        <w:t>At Girnhill, w</w:t>
      </w:r>
      <w:r w:rsidR="005A267D" w:rsidRPr="00ED6D8A">
        <w:rPr>
          <w:rFonts w:ascii="Comic Sans MS" w:hAnsi="Comic Sans MS"/>
          <w:noProof/>
          <w:sz w:val="24"/>
          <w:szCs w:val="24"/>
          <w:lang w:eastAsia="en-GB"/>
        </w:rPr>
        <w:t xml:space="preserve">e learn </w:t>
      </w:r>
      <w:r w:rsidR="00CC2C30" w:rsidRPr="00ED6D8A">
        <w:rPr>
          <w:rFonts w:ascii="Comic Sans MS" w:hAnsi="Comic Sans MS"/>
          <w:noProof/>
          <w:sz w:val="24"/>
          <w:szCs w:val="24"/>
          <w:lang w:eastAsia="en-GB"/>
        </w:rPr>
        <w:t xml:space="preserve">and understand </w:t>
      </w:r>
      <w:r w:rsidR="00B02D76" w:rsidRPr="00ED6D8A">
        <w:rPr>
          <w:rFonts w:ascii="Comic Sans MS" w:hAnsi="Comic Sans MS"/>
          <w:noProof/>
          <w:sz w:val="24"/>
          <w:szCs w:val="24"/>
          <w:lang w:eastAsia="en-GB"/>
        </w:rPr>
        <w:t xml:space="preserve">the importance safety and rules when </w:t>
      </w:r>
      <w:r w:rsidR="00EC4F4E">
        <w:rPr>
          <w:rFonts w:ascii="Comic Sans MS" w:hAnsi="Comic Sans MS"/>
          <w:noProof/>
          <w:sz w:val="24"/>
          <w:szCs w:val="24"/>
          <w:lang w:eastAsia="en-GB"/>
        </w:rPr>
        <w:t>working as geographers</w:t>
      </w:r>
      <w:r w:rsidR="00B02D76" w:rsidRPr="00ED6D8A">
        <w:rPr>
          <w:rFonts w:ascii="Comic Sans MS" w:hAnsi="Comic Sans MS"/>
          <w:noProof/>
          <w:sz w:val="24"/>
          <w:szCs w:val="24"/>
          <w:lang w:eastAsia="en-GB"/>
        </w:rPr>
        <w:t>. We do this by ensuring that we</w:t>
      </w:r>
      <w:r w:rsidR="00CC2C30" w:rsidRPr="00ED6D8A">
        <w:rPr>
          <w:rFonts w:ascii="Comic Sans MS" w:hAnsi="Comic Sans MS"/>
          <w:noProof/>
          <w:sz w:val="24"/>
          <w:szCs w:val="24"/>
          <w:lang w:eastAsia="en-GB"/>
        </w:rPr>
        <w:t xml:space="preserve"> follow our safety rules and we </w:t>
      </w:r>
      <w:r w:rsidR="00B02D76" w:rsidRPr="00ED6D8A">
        <w:rPr>
          <w:rFonts w:ascii="Comic Sans MS" w:hAnsi="Comic Sans MS" w:cs="Arial"/>
          <w:sz w:val="24"/>
          <w:szCs w:val="24"/>
          <w:shd w:val="clear" w:color="auto" w:fill="FFFFFF"/>
        </w:rPr>
        <w:t>allow children to</w:t>
      </w:r>
      <w:r w:rsidR="00CC2C30" w:rsidRPr="00ED6D8A">
        <w:rPr>
          <w:rFonts w:ascii="Comic Sans MS" w:hAnsi="Comic Sans MS" w:cs="Arial"/>
          <w:sz w:val="24"/>
          <w:szCs w:val="24"/>
          <w:shd w:val="clear" w:color="auto" w:fill="FFFFFF"/>
        </w:rPr>
        <w:t xml:space="preserve"> understand the consequences of their actions, which in turn helps students apply this understanding to their own lives.</w:t>
      </w:r>
    </w:p>
    <w:p w14:paraId="4ECDC7A8" w14:textId="77777777" w:rsidR="008B2355" w:rsidRPr="008B2355" w:rsidRDefault="008B2355" w:rsidP="00FA6298">
      <w:pPr>
        <w:rPr>
          <w:rFonts w:ascii="Comic Sans MS" w:hAnsi="Comic Sans MS" w:cs="Arial"/>
          <w:sz w:val="24"/>
          <w:szCs w:val="24"/>
          <w:shd w:val="clear" w:color="auto" w:fill="FFFFFF"/>
        </w:rPr>
      </w:pPr>
    </w:p>
    <w:p w14:paraId="43E2F6EF" w14:textId="59BF6FC5" w:rsidR="00FA6298" w:rsidRPr="00996B3C" w:rsidRDefault="00FA6298" w:rsidP="00FA6298">
      <w:pPr>
        <w:rPr>
          <w:rFonts w:ascii="Comic Sans MS" w:hAnsi="Comic Sans MS"/>
          <w:sz w:val="24"/>
          <w:szCs w:val="24"/>
          <w:u w:val="single"/>
        </w:rPr>
      </w:pPr>
      <w:r w:rsidRPr="00996B3C">
        <w:rPr>
          <w:rFonts w:ascii="Comic Sans MS" w:hAnsi="Comic Sans MS"/>
          <w:sz w:val="24"/>
          <w:szCs w:val="24"/>
          <w:u w:val="single"/>
        </w:rPr>
        <w:t>SMSC</w:t>
      </w:r>
    </w:p>
    <w:p w14:paraId="7527F6D4"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Spiritual –</w:t>
      </w:r>
    </w:p>
    <w:p w14:paraId="5C940C30" w14:textId="532080BF" w:rsidR="008B2355" w:rsidRDefault="00D403EA" w:rsidP="00FA6298">
      <w:pPr>
        <w:rPr>
          <w:rFonts w:ascii="Comic Sans MS" w:hAnsi="Comic Sans MS"/>
          <w:sz w:val="24"/>
          <w:szCs w:val="24"/>
        </w:rPr>
      </w:pPr>
      <w:r w:rsidRPr="00996B3C">
        <w:rPr>
          <w:rFonts w:ascii="Comic Sans MS" w:hAnsi="Comic Sans MS"/>
          <w:sz w:val="24"/>
          <w:szCs w:val="24"/>
        </w:rPr>
        <w:t xml:space="preserve">At Girnhill, </w:t>
      </w:r>
      <w:r w:rsidR="007C0C88">
        <w:rPr>
          <w:rFonts w:ascii="Comic Sans MS" w:hAnsi="Comic Sans MS"/>
          <w:sz w:val="24"/>
          <w:szCs w:val="24"/>
        </w:rPr>
        <w:t xml:space="preserve">spiritual development is very important in </w:t>
      </w:r>
      <w:r w:rsidR="008B2355">
        <w:rPr>
          <w:rFonts w:ascii="Comic Sans MS" w:hAnsi="Comic Sans MS"/>
          <w:sz w:val="24"/>
          <w:szCs w:val="24"/>
        </w:rPr>
        <w:t>Geography</w:t>
      </w:r>
      <w:r w:rsidR="007C0C88">
        <w:rPr>
          <w:rFonts w:ascii="Comic Sans MS" w:hAnsi="Comic Sans MS"/>
          <w:sz w:val="24"/>
          <w:szCs w:val="24"/>
        </w:rPr>
        <w:t xml:space="preserve"> as </w:t>
      </w:r>
      <w:r w:rsidR="008B2355">
        <w:rPr>
          <w:rFonts w:ascii="Comic Sans MS" w:hAnsi="Comic Sans MS"/>
          <w:color w:val="000000"/>
        </w:rPr>
        <w:t>essentially, Geography is about studying people; where they live and our relationship with the environment. This involves providing children with the opportunities to reflect on their own values and beliefs and those of others. Children may explore what it would be like to live in various settlements, or as a victim of an earthquake or other natural disaster, to living on tropical islands. Children have the opportunity to explore their own feelings about the people, culture, place and environments that they are learning about.</w:t>
      </w:r>
    </w:p>
    <w:p w14:paraId="71E5A6A9" w14:textId="77777777"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Moral –</w:t>
      </w:r>
    </w:p>
    <w:p w14:paraId="78429EBA" w14:textId="2B685AC6" w:rsidR="00FA6298" w:rsidRPr="002A7492" w:rsidRDefault="008B2355" w:rsidP="00FA6298">
      <w:pPr>
        <w:rPr>
          <w:rFonts w:ascii="Comic Sans MS" w:hAnsi="Comic Sans MS"/>
          <w:sz w:val="24"/>
          <w:szCs w:val="24"/>
        </w:rPr>
      </w:pPr>
      <w:r>
        <w:rPr>
          <w:rFonts w:ascii="Comic Sans MS" w:hAnsi="Comic Sans MS"/>
          <w:color w:val="000000"/>
        </w:rPr>
        <w:t>During the teaching of Geography, it is clear that most geographical issues provide opportunities for distinguishing a moral dimension; for example, should deforestation be allowed in a rainforest? Should open cast mining be allowed in an area of outstanding natural beauty? Such issues are explored through fun decision-making activities, where children understand the views held by society, and by various groups within society, and will develop their own attitudes and values in relation to these.</w:t>
      </w:r>
      <w:r w:rsidR="00D403EA" w:rsidRPr="00996B3C">
        <w:rPr>
          <w:rFonts w:ascii="Comic Sans MS" w:hAnsi="Comic Sans MS"/>
          <w:sz w:val="24"/>
          <w:szCs w:val="24"/>
        </w:rPr>
        <w:t xml:space="preserve">  </w:t>
      </w:r>
    </w:p>
    <w:p w14:paraId="2110B102" w14:textId="77777777" w:rsidR="008B2355" w:rsidRDefault="008B2355" w:rsidP="00FA6298">
      <w:pPr>
        <w:rPr>
          <w:rFonts w:ascii="Comic Sans MS" w:hAnsi="Comic Sans MS"/>
          <w:b/>
          <w:sz w:val="24"/>
          <w:szCs w:val="24"/>
          <w:u w:val="single"/>
        </w:rPr>
      </w:pPr>
    </w:p>
    <w:p w14:paraId="34FFF0C7" w14:textId="77777777" w:rsidR="008B2355" w:rsidRDefault="008B2355" w:rsidP="00FA6298">
      <w:pPr>
        <w:rPr>
          <w:rFonts w:ascii="Comic Sans MS" w:hAnsi="Comic Sans MS"/>
          <w:b/>
          <w:sz w:val="24"/>
          <w:szCs w:val="24"/>
          <w:u w:val="single"/>
        </w:rPr>
      </w:pPr>
    </w:p>
    <w:p w14:paraId="2ED03BF5" w14:textId="18634FFA" w:rsidR="00FA6298"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lastRenderedPageBreak/>
        <w:t>Social –</w:t>
      </w:r>
    </w:p>
    <w:p w14:paraId="1F1526C3" w14:textId="4C07A56E" w:rsidR="008B2355" w:rsidRDefault="00D5429A" w:rsidP="008E7D1A">
      <w:pPr>
        <w:rPr>
          <w:rFonts w:ascii="Arial" w:hAnsi="Arial" w:cs="Arial"/>
          <w:color w:val="000000"/>
          <w:sz w:val="27"/>
          <w:szCs w:val="27"/>
        </w:rPr>
      </w:pPr>
      <w:r w:rsidRPr="00996B3C">
        <w:rPr>
          <w:rFonts w:ascii="Comic Sans MS" w:hAnsi="Comic Sans MS"/>
          <w:sz w:val="24"/>
          <w:szCs w:val="24"/>
        </w:rPr>
        <w:t xml:space="preserve">During the teaching of </w:t>
      </w:r>
      <w:r w:rsidR="008B2355">
        <w:rPr>
          <w:rFonts w:ascii="Comic Sans MS" w:hAnsi="Comic Sans MS"/>
          <w:sz w:val="24"/>
          <w:szCs w:val="24"/>
        </w:rPr>
        <w:t>Geography</w:t>
      </w:r>
      <w:r w:rsidR="00EC406E" w:rsidRPr="00996B3C">
        <w:rPr>
          <w:rFonts w:ascii="Comic Sans MS" w:hAnsi="Comic Sans MS"/>
          <w:sz w:val="24"/>
          <w:szCs w:val="24"/>
        </w:rPr>
        <w:t>,</w:t>
      </w:r>
      <w:r w:rsidRPr="00996B3C">
        <w:rPr>
          <w:rFonts w:ascii="Comic Sans MS" w:hAnsi="Comic Sans MS"/>
          <w:sz w:val="24"/>
          <w:szCs w:val="24"/>
        </w:rPr>
        <w:t xml:space="preserve"> </w:t>
      </w:r>
      <w:r w:rsidR="00996B3C" w:rsidRPr="00996B3C">
        <w:rPr>
          <w:rFonts w:ascii="Comic Sans MS" w:hAnsi="Comic Sans MS"/>
          <w:sz w:val="24"/>
          <w:szCs w:val="24"/>
        </w:rPr>
        <w:t>children are able to use a wide range of social skills</w:t>
      </w:r>
      <w:r w:rsidR="002A7492">
        <w:rPr>
          <w:rFonts w:ascii="Comic Sans MS" w:hAnsi="Comic Sans MS"/>
          <w:sz w:val="24"/>
          <w:szCs w:val="24"/>
        </w:rPr>
        <w:t xml:space="preserve"> and there are many opportunities to promote social responsibilities</w:t>
      </w:r>
      <w:r w:rsidR="00996B3C" w:rsidRPr="00996B3C">
        <w:rPr>
          <w:rFonts w:ascii="Comic Sans MS" w:hAnsi="Comic Sans MS"/>
          <w:sz w:val="24"/>
          <w:szCs w:val="24"/>
        </w:rPr>
        <w:t xml:space="preserve">. </w:t>
      </w:r>
      <w:r w:rsidR="008B2355">
        <w:rPr>
          <w:rFonts w:ascii="Comic Sans MS" w:hAnsi="Comic Sans MS"/>
          <w:color w:val="000000"/>
          <w:bdr w:val="none" w:sz="0" w:space="0" w:color="auto" w:frame="1"/>
        </w:rPr>
        <w:t>Fieldwork and classroom opportunities that the geography curriculum provides, enhances social development as pupils develop a greater degree of self-discipline and rely on collaborative skills to ensure the learning is successful.</w:t>
      </w:r>
      <w:r w:rsidR="008E7D1A">
        <w:rPr>
          <w:rFonts w:ascii="Comic Sans MS" w:hAnsi="Comic Sans MS"/>
          <w:color w:val="000000"/>
          <w:bdr w:val="none" w:sz="0" w:space="0" w:color="auto" w:frame="1"/>
        </w:rPr>
        <w:t xml:space="preserve"> </w:t>
      </w:r>
      <w:r w:rsidR="008B2355">
        <w:rPr>
          <w:rFonts w:ascii="Comic Sans MS" w:hAnsi="Comic Sans MS"/>
          <w:color w:val="000000"/>
          <w:bdr w:val="none" w:sz="0" w:space="0" w:color="auto" w:frame="1"/>
        </w:rPr>
        <w:t>Geography also teaches an understanding of citizenship, where debates and discussions teach pupils about the planning process in a town or city; they learn about national and international trade links how this has an impact on people and places; and understand of the concept of sustainable development.</w:t>
      </w:r>
    </w:p>
    <w:p w14:paraId="599053A8" w14:textId="3EEB942F" w:rsidR="00FA6298" w:rsidRDefault="00FA6298" w:rsidP="002A7492">
      <w:pPr>
        <w:autoSpaceDE w:val="0"/>
        <w:autoSpaceDN w:val="0"/>
        <w:adjustRightInd w:val="0"/>
        <w:spacing w:after="0" w:line="240" w:lineRule="auto"/>
        <w:rPr>
          <w:rFonts w:ascii="ComicSansMS" w:hAnsi="ComicSansMS" w:cs="ComicSansMS"/>
          <w:sz w:val="24"/>
          <w:szCs w:val="24"/>
        </w:rPr>
      </w:pPr>
    </w:p>
    <w:p w14:paraId="10E63DE8" w14:textId="77777777" w:rsidR="00EC406E" w:rsidRPr="00996B3C" w:rsidRDefault="00FA6298" w:rsidP="00FA6298">
      <w:pPr>
        <w:rPr>
          <w:rFonts w:ascii="Comic Sans MS" w:hAnsi="Comic Sans MS"/>
          <w:b/>
          <w:sz w:val="24"/>
          <w:szCs w:val="24"/>
          <w:u w:val="single"/>
        </w:rPr>
      </w:pPr>
      <w:r w:rsidRPr="00996B3C">
        <w:rPr>
          <w:rFonts w:ascii="Comic Sans MS" w:hAnsi="Comic Sans MS"/>
          <w:b/>
          <w:sz w:val="24"/>
          <w:szCs w:val="24"/>
          <w:u w:val="single"/>
        </w:rPr>
        <w:t xml:space="preserve">Cultural </w:t>
      </w:r>
      <w:r w:rsidR="00EC406E" w:rsidRPr="00996B3C">
        <w:rPr>
          <w:rFonts w:ascii="Comic Sans MS" w:hAnsi="Comic Sans MS"/>
          <w:b/>
          <w:sz w:val="24"/>
          <w:szCs w:val="24"/>
          <w:u w:val="single"/>
        </w:rPr>
        <w:t>–</w:t>
      </w:r>
      <w:r w:rsidRPr="00996B3C">
        <w:rPr>
          <w:rFonts w:ascii="Comic Sans MS" w:hAnsi="Comic Sans MS"/>
          <w:b/>
          <w:sz w:val="24"/>
          <w:szCs w:val="24"/>
          <w:u w:val="single"/>
        </w:rPr>
        <w:t xml:space="preserve"> </w:t>
      </w:r>
    </w:p>
    <w:p w14:paraId="71B10498" w14:textId="4F9CE276" w:rsidR="008B2355" w:rsidRDefault="00996B3C" w:rsidP="008B2355">
      <w:pPr>
        <w:rPr>
          <w:rFonts w:ascii="Arial" w:hAnsi="Arial" w:cs="Arial"/>
          <w:color w:val="000000"/>
          <w:sz w:val="27"/>
          <w:szCs w:val="27"/>
        </w:rPr>
      </w:pPr>
      <w:r w:rsidRPr="00996B3C">
        <w:rPr>
          <w:rFonts w:ascii="Comic Sans MS" w:hAnsi="Comic Sans MS"/>
          <w:sz w:val="24"/>
          <w:szCs w:val="24"/>
        </w:rPr>
        <w:t xml:space="preserve">At Girnhill, </w:t>
      </w:r>
      <w:r w:rsidR="00EC406E" w:rsidRPr="00996B3C">
        <w:rPr>
          <w:rFonts w:ascii="Comic Sans MS" w:hAnsi="Comic Sans MS"/>
          <w:sz w:val="24"/>
          <w:szCs w:val="24"/>
        </w:rPr>
        <w:t>discussion</w:t>
      </w:r>
      <w:r w:rsidRPr="00996B3C">
        <w:rPr>
          <w:rFonts w:ascii="Comic Sans MS" w:hAnsi="Comic Sans MS"/>
          <w:sz w:val="24"/>
          <w:szCs w:val="24"/>
        </w:rPr>
        <w:t>s</w:t>
      </w:r>
      <w:r w:rsidR="00EC406E" w:rsidRPr="00996B3C">
        <w:rPr>
          <w:rFonts w:ascii="Comic Sans MS" w:hAnsi="Comic Sans MS"/>
          <w:sz w:val="24"/>
          <w:szCs w:val="24"/>
        </w:rPr>
        <w:t xml:space="preserve"> i</w:t>
      </w:r>
      <w:r w:rsidRPr="00996B3C">
        <w:rPr>
          <w:rFonts w:ascii="Comic Sans MS" w:hAnsi="Comic Sans MS"/>
          <w:sz w:val="24"/>
          <w:szCs w:val="24"/>
        </w:rPr>
        <w:t xml:space="preserve">n </w:t>
      </w:r>
      <w:r w:rsidR="008B2355">
        <w:rPr>
          <w:rFonts w:ascii="Comic Sans MS" w:hAnsi="Comic Sans MS"/>
          <w:sz w:val="24"/>
          <w:szCs w:val="24"/>
        </w:rPr>
        <w:t>Geography</w:t>
      </w:r>
      <w:r w:rsidRPr="00996B3C">
        <w:rPr>
          <w:rFonts w:ascii="Comic Sans MS" w:hAnsi="Comic Sans MS"/>
          <w:sz w:val="24"/>
          <w:szCs w:val="24"/>
        </w:rPr>
        <w:t xml:space="preserve"> allow all children </w:t>
      </w:r>
      <w:r w:rsidR="00EC406E" w:rsidRPr="00996B3C">
        <w:rPr>
          <w:rFonts w:ascii="Comic Sans MS" w:hAnsi="Comic Sans MS"/>
          <w:sz w:val="24"/>
          <w:szCs w:val="24"/>
        </w:rPr>
        <w:t>to unders</w:t>
      </w:r>
      <w:r w:rsidR="00ED6D8A">
        <w:rPr>
          <w:rFonts w:ascii="Comic Sans MS" w:hAnsi="Comic Sans MS"/>
          <w:sz w:val="24"/>
          <w:szCs w:val="24"/>
        </w:rPr>
        <w:t xml:space="preserve">tand and </w:t>
      </w:r>
      <w:r w:rsidRPr="00996B3C">
        <w:rPr>
          <w:rFonts w:ascii="Comic Sans MS" w:hAnsi="Comic Sans MS"/>
          <w:sz w:val="24"/>
          <w:szCs w:val="24"/>
        </w:rPr>
        <w:t xml:space="preserve">develop </w:t>
      </w:r>
      <w:r w:rsidR="00ED6D8A">
        <w:rPr>
          <w:rFonts w:ascii="Comic Sans MS" w:hAnsi="Comic Sans MS"/>
          <w:sz w:val="24"/>
          <w:szCs w:val="24"/>
        </w:rPr>
        <w:t xml:space="preserve">an </w:t>
      </w:r>
      <w:r w:rsidRPr="00996B3C">
        <w:rPr>
          <w:rFonts w:ascii="Comic Sans MS" w:hAnsi="Comic Sans MS"/>
          <w:sz w:val="24"/>
          <w:szCs w:val="24"/>
        </w:rPr>
        <w:t xml:space="preserve">understanding </w:t>
      </w:r>
      <w:r w:rsidR="00ED6D8A">
        <w:rPr>
          <w:rFonts w:ascii="Comic Sans MS" w:hAnsi="Comic Sans MS"/>
          <w:sz w:val="24"/>
          <w:szCs w:val="24"/>
        </w:rPr>
        <w:t xml:space="preserve">and appreciation of </w:t>
      </w:r>
      <w:r w:rsidRPr="00996B3C">
        <w:rPr>
          <w:rFonts w:ascii="Comic Sans MS" w:hAnsi="Comic Sans MS"/>
          <w:sz w:val="24"/>
          <w:szCs w:val="24"/>
        </w:rPr>
        <w:t>the</w:t>
      </w:r>
      <w:r w:rsidR="00EC406E" w:rsidRPr="00996B3C">
        <w:rPr>
          <w:rFonts w:ascii="Comic Sans MS" w:hAnsi="Comic Sans MS"/>
          <w:sz w:val="24"/>
          <w:szCs w:val="24"/>
        </w:rPr>
        <w:t xml:space="preserve"> wide range of </w:t>
      </w:r>
      <w:r w:rsidR="008E7D1A">
        <w:rPr>
          <w:rFonts w:ascii="Comic Sans MS" w:hAnsi="Comic Sans MS"/>
          <w:sz w:val="24"/>
          <w:szCs w:val="24"/>
        </w:rPr>
        <w:t xml:space="preserve">how different cultures live and work throughout the world. </w:t>
      </w:r>
      <w:r w:rsidR="008B2355">
        <w:rPr>
          <w:rFonts w:ascii="Comic Sans MS" w:hAnsi="Comic Sans MS"/>
          <w:color w:val="000000"/>
          <w:bdr w:val="none" w:sz="0" w:space="0" w:color="auto" w:frame="1"/>
        </w:rPr>
        <w:t xml:space="preserve">An essential component of Geography is </w:t>
      </w:r>
      <w:proofErr w:type="gramStart"/>
      <w:r w:rsidR="008B2355">
        <w:rPr>
          <w:rFonts w:ascii="Comic Sans MS" w:hAnsi="Comic Sans MS"/>
          <w:color w:val="000000"/>
          <w:bdr w:val="none" w:sz="0" w:space="0" w:color="auto" w:frame="1"/>
        </w:rPr>
        <w:t>place</w:t>
      </w:r>
      <w:proofErr w:type="gramEnd"/>
      <w:r w:rsidR="008B2355">
        <w:rPr>
          <w:rFonts w:ascii="Comic Sans MS" w:hAnsi="Comic Sans MS"/>
          <w:color w:val="000000"/>
          <w:bdr w:val="none" w:sz="0" w:space="0" w:color="auto" w:frame="1"/>
        </w:rPr>
        <w:t xml:space="preserve"> knowledge. By understanding the features and characteristics their local area, children understand why it is like that, and can contrast where they live with more distant localities, in this country and abroad. This understanding ensures children are aware of the cultural traditions associated with the place they are studying, as well as our own multicultural society.</w:t>
      </w:r>
    </w:p>
    <w:p w14:paraId="2F0A2E63" w14:textId="77777777" w:rsidR="008B2355" w:rsidRDefault="008B2355" w:rsidP="008B2355">
      <w:pPr>
        <w:pStyle w:val="NormalWeb"/>
        <w:spacing w:before="0" w:beforeAutospacing="0" w:after="0" w:afterAutospacing="0"/>
        <w:textAlignment w:val="top"/>
        <w:rPr>
          <w:rFonts w:ascii="Arial" w:hAnsi="Arial" w:cs="Arial"/>
          <w:color w:val="000000"/>
          <w:sz w:val="27"/>
          <w:szCs w:val="27"/>
        </w:rPr>
      </w:pPr>
      <w:r>
        <w:rPr>
          <w:rFonts w:ascii="Arial" w:hAnsi="Arial" w:cs="Arial"/>
          <w:color w:val="000000"/>
          <w:sz w:val="27"/>
          <w:szCs w:val="27"/>
        </w:rPr>
        <w:t> </w:t>
      </w:r>
    </w:p>
    <w:p w14:paraId="4DA9B891" w14:textId="20C69140" w:rsidR="00EC406E" w:rsidRPr="00EC406E" w:rsidRDefault="00EC406E" w:rsidP="002A7492">
      <w:pPr>
        <w:rPr>
          <w:rFonts w:ascii="NTPreCursivefk" w:hAnsi="NTPreCursivefk"/>
          <w:sz w:val="28"/>
          <w:szCs w:val="28"/>
        </w:rPr>
      </w:pPr>
    </w:p>
    <w:sectPr w:rsidR="00EC406E" w:rsidRPr="00EC406E" w:rsidSect="00996B3C">
      <w:pgSz w:w="11906" w:h="16838"/>
      <w:pgMar w:top="1440" w:right="1440" w:bottom="1440" w:left="1440" w:header="708" w:footer="708" w:gutter="0"/>
      <w:pgBorders w:offsetFrom="page">
        <w:top w:val="single" w:sz="36" w:space="24" w:color="5B9BD5" w:themeColor="accent1"/>
        <w:left w:val="single" w:sz="36" w:space="24" w:color="5B9BD5" w:themeColor="accent1"/>
        <w:bottom w:val="single" w:sz="36" w:space="24" w:color="5B9BD5" w:themeColor="accent1"/>
        <w:right w:val="single" w:sz="36"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NTPreCursivefk">
    <w:altName w:val="Ink Free"/>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98"/>
    <w:rsid w:val="001C52D2"/>
    <w:rsid w:val="002A7492"/>
    <w:rsid w:val="005A267D"/>
    <w:rsid w:val="007C04A5"/>
    <w:rsid w:val="007C0C88"/>
    <w:rsid w:val="007D75EF"/>
    <w:rsid w:val="008B14D5"/>
    <w:rsid w:val="008B2355"/>
    <w:rsid w:val="008E7D1A"/>
    <w:rsid w:val="00996B3C"/>
    <w:rsid w:val="00AE06A8"/>
    <w:rsid w:val="00B02D76"/>
    <w:rsid w:val="00BD5050"/>
    <w:rsid w:val="00CC2C30"/>
    <w:rsid w:val="00CD427D"/>
    <w:rsid w:val="00D403EA"/>
    <w:rsid w:val="00D5429A"/>
    <w:rsid w:val="00DA36A3"/>
    <w:rsid w:val="00E06C05"/>
    <w:rsid w:val="00EC406E"/>
    <w:rsid w:val="00EC4F4E"/>
    <w:rsid w:val="00ED6D8A"/>
    <w:rsid w:val="00FA6298"/>
    <w:rsid w:val="00FF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4177"/>
  <w15:chartTrackingRefBased/>
  <w15:docId w15:val="{95BD369A-C24A-4FB1-8019-DE969BEF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3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8548">
      <w:bodyDiv w:val="1"/>
      <w:marLeft w:val="0"/>
      <w:marRight w:val="0"/>
      <w:marTop w:val="0"/>
      <w:marBottom w:val="0"/>
      <w:divBdr>
        <w:top w:val="none" w:sz="0" w:space="0" w:color="auto"/>
        <w:left w:val="none" w:sz="0" w:space="0" w:color="auto"/>
        <w:bottom w:val="none" w:sz="0" w:space="0" w:color="auto"/>
        <w:right w:val="none" w:sz="0" w:space="0" w:color="auto"/>
      </w:divBdr>
    </w:div>
    <w:div w:id="13936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A458C8CE5EB84F9BC2A7061FC8B4A2" ma:contentTypeVersion="12" ma:contentTypeDescription="Create a new document." ma:contentTypeScope="" ma:versionID="68188d91950870a097879650ba759fb6">
  <xsd:schema xmlns:xsd="http://www.w3.org/2001/XMLSchema" xmlns:xs="http://www.w3.org/2001/XMLSchema" xmlns:p="http://schemas.microsoft.com/office/2006/metadata/properties" xmlns:ns3="df69c186-e15f-4afe-bea0-dff016e043ea" xmlns:ns4="8c16c7d0-26a9-4fc5-9f2f-0350a9247c2e" targetNamespace="http://schemas.microsoft.com/office/2006/metadata/properties" ma:root="true" ma:fieldsID="557460abba7b1a20bbe7ca807cb5b3d6" ns3:_="" ns4:_="">
    <xsd:import namespace="df69c186-e15f-4afe-bea0-dff016e043ea"/>
    <xsd:import namespace="8c16c7d0-26a9-4fc5-9f2f-0350a9247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c186-e15f-4afe-bea0-dff016e0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6c7d0-26a9-4fc5-9f2f-0350a9247c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687CE9-8678-4EE1-B42F-688F8B898CFE}">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8c16c7d0-26a9-4fc5-9f2f-0350a9247c2e"/>
    <ds:schemaRef ds:uri="df69c186-e15f-4afe-bea0-dff016e043e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738D90-16EC-40AD-A601-8AD2A5763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c186-e15f-4afe-bea0-dff016e043ea"/>
    <ds:schemaRef ds:uri="8c16c7d0-26a9-4fc5-9f2f-0350a9247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CBB02-F16A-41ED-8B88-6E81734B0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Lane</dc:creator>
  <cp:keywords/>
  <dc:description/>
  <cp:lastModifiedBy>Charlie Green</cp:lastModifiedBy>
  <cp:revision>3</cp:revision>
  <dcterms:created xsi:type="dcterms:W3CDTF">2021-03-16T17:42:00Z</dcterms:created>
  <dcterms:modified xsi:type="dcterms:W3CDTF">2021-10-18T15:38:00Z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0x010100E9A458C8CE5EB84F9BC2A7061FC8B4A2</vt:lpwstr>
  </property>
</Properties>
</file>